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130819" w:rsidP="00E71FC3">
      <w:pPr>
        <w:pStyle w:val="NoSpacing"/>
      </w:pPr>
      <w:r>
        <w:rPr>
          <w:u w:val="single"/>
        </w:rPr>
        <w:t>Isabella BASTARD</w:t>
      </w:r>
      <w:r>
        <w:t xml:space="preserve">       (fl.1478)</w:t>
      </w:r>
    </w:p>
    <w:p w:rsidR="00130819" w:rsidRDefault="00130819" w:rsidP="00E71FC3">
      <w:pPr>
        <w:pStyle w:val="NoSpacing"/>
      </w:pPr>
      <w:r>
        <w:t>of Lynn, Norfolk.</w:t>
      </w:r>
    </w:p>
    <w:p w:rsidR="00130819" w:rsidRDefault="00130819" w:rsidP="00E71FC3">
      <w:pPr>
        <w:pStyle w:val="NoSpacing"/>
      </w:pPr>
    </w:p>
    <w:p w:rsidR="00130819" w:rsidRDefault="00130819" w:rsidP="00E71FC3">
      <w:pPr>
        <w:pStyle w:val="NoSpacing"/>
      </w:pPr>
    </w:p>
    <w:p w:rsidR="00130819" w:rsidRDefault="00130819" w:rsidP="00E71FC3">
      <w:pPr>
        <w:pStyle w:val="NoSpacing"/>
      </w:pPr>
      <w:r>
        <w:t>= Robert Bastard of Lynn(d.1478)(q.v.).   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pp.86-94)</w:t>
      </w:r>
    </w:p>
    <w:p w:rsidR="00130819" w:rsidRDefault="00130819" w:rsidP="00130819">
      <w:pPr>
        <w:pStyle w:val="NoSpacing"/>
      </w:pPr>
      <w:r>
        <w:t>Son:  Richard</w:t>
      </w:r>
      <w:r w:rsidR="003E246D">
        <w:t>(q.v.)</w:t>
      </w:r>
      <w:bookmarkStart w:id="0" w:name="_GoBack"/>
      <w:bookmarkEnd w:id="0"/>
      <w:r>
        <w:t>.    (ibid.)</w:t>
      </w:r>
    </w:p>
    <w:p w:rsidR="00130819" w:rsidRDefault="00130819" w:rsidP="00130819">
      <w:pPr>
        <w:pStyle w:val="NoSpacing"/>
      </w:pPr>
    </w:p>
    <w:p w:rsidR="00130819" w:rsidRDefault="00130819" w:rsidP="00130819">
      <w:pPr>
        <w:pStyle w:val="NoSpacing"/>
      </w:pPr>
    </w:p>
    <w:p w:rsidR="00130819" w:rsidRDefault="00130819" w:rsidP="00130819">
      <w:pPr>
        <w:pStyle w:val="NoSpacing"/>
      </w:pPr>
      <w:r>
        <w:t>24 May1478</w:t>
      </w:r>
      <w:r>
        <w:tab/>
        <w:t xml:space="preserve">Robert bequeathed her £40, household goods and </w:t>
      </w:r>
      <w:proofErr w:type="spellStart"/>
      <w:r>
        <w:t>messuages</w:t>
      </w:r>
      <w:proofErr w:type="spellEnd"/>
      <w:r>
        <w:t>.   (ibid.)</w:t>
      </w:r>
    </w:p>
    <w:p w:rsidR="00130819" w:rsidRDefault="00130819" w:rsidP="00130819">
      <w:pPr>
        <w:pStyle w:val="NoSpacing"/>
      </w:pPr>
    </w:p>
    <w:p w:rsidR="00130819" w:rsidRDefault="00130819" w:rsidP="00130819">
      <w:pPr>
        <w:pStyle w:val="NoSpacing"/>
      </w:pPr>
    </w:p>
    <w:p w:rsidR="00130819" w:rsidRPr="00130819" w:rsidRDefault="00130819" w:rsidP="00130819">
      <w:pPr>
        <w:pStyle w:val="NoSpacing"/>
      </w:pPr>
      <w:r>
        <w:t>25 March 2018</w:t>
      </w:r>
    </w:p>
    <w:sectPr w:rsidR="00130819" w:rsidRPr="0013081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0819" w:rsidRDefault="00130819" w:rsidP="00E71FC3">
      <w:pPr>
        <w:spacing w:after="0" w:line="240" w:lineRule="auto"/>
      </w:pPr>
      <w:r>
        <w:separator/>
      </w:r>
    </w:p>
  </w:endnote>
  <w:endnote w:type="continuationSeparator" w:id="0">
    <w:p w:rsidR="00130819" w:rsidRDefault="001308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0819" w:rsidRDefault="00130819" w:rsidP="00E71FC3">
      <w:pPr>
        <w:spacing w:after="0" w:line="240" w:lineRule="auto"/>
      </w:pPr>
      <w:r>
        <w:separator/>
      </w:r>
    </w:p>
  </w:footnote>
  <w:footnote w:type="continuationSeparator" w:id="0">
    <w:p w:rsidR="00130819" w:rsidRDefault="001308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819"/>
    <w:rsid w:val="00130819"/>
    <w:rsid w:val="001A7C09"/>
    <w:rsid w:val="003E246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26972"/>
  <w15:chartTrackingRefBased/>
  <w15:docId w15:val="{DE7DE2E4-0F7A-49E0-85AB-36D6FF1C2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2018-03-25T16:11:00Z</dcterms:created>
  <dcterms:modified xsi:type="dcterms:W3CDTF">2018-03-25T16:15:00Z</dcterms:modified>
</cp:coreProperties>
</file>